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6D5B94" w:rsidRDefault="00E61BCB" w:rsidP="00E61BCB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9D09F5" w:rsidTr="009D09F5">
        <w:trPr>
          <w:trHeight w:val="285"/>
        </w:trPr>
        <w:tc>
          <w:tcPr>
            <w:tcW w:w="268" w:type="dxa"/>
            <w:vAlign w:val="bottom"/>
          </w:tcPr>
          <w:p w:rsidR="009D09F5" w:rsidRDefault="009D09F5" w:rsidP="009D09F5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09F5" w:rsidRDefault="009D09F5" w:rsidP="00591F7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91F7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.06.202</w:t>
            </w:r>
            <w:r w:rsidR="00591F7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9D09F5" w:rsidRDefault="009D09F5" w:rsidP="009D09F5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09F5" w:rsidRDefault="009D09F5" w:rsidP="008F330A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634B00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/</w:t>
            </w:r>
            <w:r w:rsidR="00634B00">
              <w:rPr>
                <w:rFonts w:ascii="Times New Roman" w:hAnsi="Times New Roman"/>
              </w:rPr>
              <w:t xml:space="preserve"> </w:t>
            </w:r>
            <w:r w:rsidR="00B604DC">
              <w:rPr>
                <w:rFonts w:ascii="Times New Roman" w:hAnsi="Times New Roman"/>
              </w:rPr>
              <w:t>13</w:t>
            </w:r>
            <w:r w:rsidR="008F330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   </w:t>
            </w:r>
          </w:p>
        </w:tc>
      </w:tr>
      <w:tr w:rsidR="009D09F5" w:rsidTr="009D09F5">
        <w:trPr>
          <w:trHeight w:val="270"/>
        </w:trPr>
        <w:tc>
          <w:tcPr>
            <w:tcW w:w="1243" w:type="dxa"/>
            <w:gridSpan w:val="2"/>
            <w:vAlign w:val="bottom"/>
          </w:tcPr>
          <w:p w:rsidR="009D09F5" w:rsidRDefault="009D09F5" w:rsidP="009D09F5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09F5" w:rsidRDefault="009D09F5" w:rsidP="009D09F5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09F5" w:rsidRDefault="009D09F5" w:rsidP="00591F75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91F75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610" w:type="dxa"/>
            <w:vAlign w:val="bottom"/>
            <w:hideMark/>
          </w:tcPr>
          <w:p w:rsidR="009D09F5" w:rsidRDefault="009D09F5" w:rsidP="009D09F5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09F5" w:rsidRDefault="009D09F5" w:rsidP="00591F75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18.06.202</w:t>
            </w:r>
            <w:r w:rsidR="00591F7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</w:tbl>
    <w:p w:rsidR="009D09F5" w:rsidRDefault="009D09F5" w:rsidP="009D09F5">
      <w:pPr>
        <w:ind w:firstLine="0"/>
      </w:pPr>
    </w:p>
    <w:p w:rsidR="009D09F5" w:rsidRDefault="009D09F5" w:rsidP="009D09F5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информации</w:t>
      </w:r>
    </w:p>
    <w:p w:rsidR="009D09F5" w:rsidRDefault="009D09F5" w:rsidP="009D09F5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9D09F5" w:rsidRDefault="009D09F5" w:rsidP="009D09F5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9D09F5" w:rsidRDefault="009D09F5" w:rsidP="009D09F5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0E19A9">
        <w:rPr>
          <w:rFonts w:ascii="Times New Roman" w:hAnsi="Times New Roman"/>
          <w:bCs/>
          <w:sz w:val="28"/>
          <w:szCs w:val="28"/>
        </w:rPr>
        <w:t>Инвер Магомедович</w:t>
      </w:r>
      <w:r>
        <w:rPr>
          <w:rFonts w:ascii="Times New Roman" w:hAnsi="Times New Roman"/>
          <w:bCs/>
          <w:sz w:val="28"/>
          <w:szCs w:val="28"/>
        </w:rPr>
        <w:t>!</w:t>
      </w:r>
    </w:p>
    <w:p w:rsidR="009D09F5" w:rsidRDefault="009D09F5" w:rsidP="009D09F5">
      <w:pPr>
        <w:rPr>
          <w:sz w:val="28"/>
          <w:szCs w:val="28"/>
        </w:rPr>
      </w:pPr>
    </w:p>
    <w:p w:rsidR="000F77B3" w:rsidRPr="00E72F8B" w:rsidRDefault="009D09F5" w:rsidP="009D09F5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19A9" w:rsidRPr="00591F75">
        <w:rPr>
          <w:rFonts w:ascii="Times New Roman" w:hAnsi="Times New Roman" w:cs="Times New Roman"/>
          <w:sz w:val="28"/>
          <w:szCs w:val="28"/>
        </w:rPr>
        <w:t>На запрос от 18.06.202</w:t>
      </w:r>
      <w:r w:rsidR="00591F75" w:rsidRPr="00591F75">
        <w:rPr>
          <w:rFonts w:ascii="Times New Roman" w:hAnsi="Times New Roman" w:cs="Times New Roman"/>
          <w:sz w:val="28"/>
          <w:szCs w:val="28"/>
        </w:rPr>
        <w:t>6</w:t>
      </w:r>
      <w:r w:rsidR="000E19A9" w:rsidRPr="00591F75">
        <w:rPr>
          <w:rFonts w:ascii="Times New Roman" w:hAnsi="Times New Roman" w:cs="Times New Roman"/>
          <w:sz w:val="28"/>
          <w:szCs w:val="28"/>
        </w:rPr>
        <w:t xml:space="preserve"> за </w:t>
      </w:r>
      <w:r w:rsidRPr="00591F75">
        <w:rPr>
          <w:rFonts w:ascii="Times New Roman" w:hAnsi="Times New Roman" w:cs="Times New Roman"/>
          <w:sz w:val="28"/>
          <w:szCs w:val="28"/>
        </w:rPr>
        <w:t>№1</w:t>
      </w:r>
      <w:r w:rsidR="00591F75" w:rsidRPr="00591F75">
        <w:rPr>
          <w:rFonts w:ascii="Times New Roman" w:hAnsi="Times New Roman" w:cs="Times New Roman"/>
          <w:sz w:val="28"/>
          <w:szCs w:val="28"/>
        </w:rPr>
        <w:t>196</w:t>
      </w:r>
      <w:r>
        <w:rPr>
          <w:sz w:val="28"/>
          <w:szCs w:val="28"/>
        </w:rPr>
        <w:t xml:space="preserve"> </w:t>
      </w:r>
      <w:r w:rsidR="000F77B3">
        <w:rPr>
          <w:rFonts w:ascii="Times New Roman" w:hAnsi="Times New Roman" w:cs="Times New Roman"/>
          <w:sz w:val="28"/>
          <w:szCs w:val="28"/>
        </w:rPr>
        <w:t xml:space="preserve">Администрация 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366065">
        <w:rPr>
          <w:rFonts w:ascii="Times New Roman" w:hAnsi="Times New Roman" w:cs="Times New Roman"/>
          <w:sz w:val="28"/>
          <w:szCs w:val="28"/>
        </w:rPr>
        <w:t>Н</w:t>
      </w:r>
      <w:r w:rsidR="008B772E">
        <w:rPr>
          <w:rFonts w:ascii="Times New Roman" w:hAnsi="Times New Roman" w:cs="Times New Roman"/>
          <w:sz w:val="28"/>
          <w:szCs w:val="28"/>
        </w:rPr>
        <w:t xml:space="preserve">К за  </w:t>
      </w:r>
      <w:r w:rsidR="00780187">
        <w:rPr>
          <w:rFonts w:ascii="Times New Roman" w:hAnsi="Times New Roman" w:cs="Times New Roman"/>
          <w:sz w:val="28"/>
          <w:szCs w:val="28"/>
        </w:rPr>
        <w:t>второй</w:t>
      </w:r>
      <w:r w:rsidR="008B772E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634B00">
        <w:rPr>
          <w:rFonts w:ascii="Times New Roman" w:hAnsi="Times New Roman" w:cs="Times New Roman"/>
          <w:sz w:val="28"/>
          <w:szCs w:val="28"/>
        </w:rPr>
        <w:t>6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9D09F5">
        <w:rPr>
          <w:rFonts w:ascii="Times New Roman" w:hAnsi="Times New Roman"/>
          <w:sz w:val="16"/>
          <w:szCs w:val="16"/>
        </w:rPr>
        <w:t xml:space="preserve"> Мусалов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9D09F5">
        <w:rPr>
          <w:rFonts w:ascii="Times New Roman" w:hAnsi="Times New Roman"/>
          <w:sz w:val="16"/>
          <w:szCs w:val="16"/>
        </w:rPr>
        <w:t>Ризван  Кубиевич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04229D" w:rsidRPr="00E72F8B" w:rsidRDefault="00E61BCB" w:rsidP="00E72F8B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095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8B772E" w:rsidRDefault="008B772E" w:rsidP="00C51E2C">
      <w:pPr>
        <w:pStyle w:val="af7"/>
        <w:jc w:val="center"/>
        <w:rPr>
          <w:rFonts w:ascii="Times New Roman" w:hAnsi="Times New Roman"/>
          <w:b/>
          <w:sz w:val="28"/>
        </w:rPr>
      </w:pPr>
    </w:p>
    <w:p w:rsidR="00634B00" w:rsidRDefault="00634B00" w:rsidP="00634B00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634B00" w:rsidRDefault="00634B00" w:rsidP="00634B00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проделанной работе антинаркотической рабочей группы </w:t>
      </w:r>
    </w:p>
    <w:p w:rsidR="00634B00" w:rsidRPr="006C2D6F" w:rsidRDefault="00634B00" w:rsidP="00634B00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администрации Киринского сельского поселения за 2-й квартал 2026год.</w:t>
      </w:r>
    </w:p>
    <w:p w:rsidR="00634B00" w:rsidRPr="006C2D6F" w:rsidRDefault="00634B00" w:rsidP="00634B00">
      <w:pPr>
        <w:pStyle w:val="af7"/>
        <w:jc w:val="both"/>
        <w:rPr>
          <w:rFonts w:ascii="Times New Roman" w:hAnsi="Times New Roman" w:cs="Times New Roman"/>
        </w:rPr>
      </w:pPr>
    </w:p>
    <w:p w:rsidR="00634B00" w:rsidRPr="00CC53E6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6C2D6F">
        <w:rPr>
          <w:rFonts w:ascii="Times New Roman" w:hAnsi="Times New Roman" w:cs="Times New Roman"/>
          <w:color w:val="333333"/>
          <w:sz w:val="28"/>
          <w:szCs w:val="28"/>
        </w:rPr>
        <w:t xml:space="preserve">        </w:t>
      </w:r>
      <w:r w:rsidRPr="00CC53E6">
        <w:rPr>
          <w:rFonts w:ascii="Times New Roman" w:hAnsi="Times New Roman" w:cs="Times New Roman"/>
          <w:sz w:val="28"/>
          <w:szCs w:val="28"/>
        </w:rPr>
        <w:t>Работа антинаркотической рабочей группы  осуществлялась  в соответствии с планом   работы на 2 квартал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53E6">
        <w:rPr>
          <w:rFonts w:ascii="Times New Roman" w:hAnsi="Times New Roman" w:cs="Times New Roman"/>
          <w:sz w:val="28"/>
          <w:szCs w:val="28"/>
        </w:rPr>
        <w:t>г г., с учетом состояния противодействия незаконному потреблению наркотиков, собственных  решений,  решений вышестоящих органов, поступающих запросов. Приоритетными направлениями деятельности являлись - активизация работы по профилактике наркомании и распространению наркотиков,  снижению спроса на наркотики у населения.</w:t>
      </w: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C2D6F">
        <w:rPr>
          <w:rFonts w:ascii="Times New Roman" w:hAnsi="Times New Roman" w:cs="Times New Roman"/>
          <w:color w:val="333333"/>
          <w:sz w:val="28"/>
          <w:szCs w:val="28"/>
        </w:rPr>
        <w:t xml:space="preserve">       </w:t>
      </w:r>
    </w:p>
    <w:p w:rsidR="00634B00" w:rsidRDefault="00634B00" w:rsidP="00634B00">
      <w:pPr>
        <w:pStyle w:val="af7"/>
        <w:jc w:val="both"/>
        <w:rPr>
          <w:sz w:val="28"/>
          <w:szCs w:val="28"/>
        </w:rPr>
      </w:pPr>
      <w:r w:rsidRPr="006C2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1. Рабочей группой администрации в течение квартала велась работа по </w:t>
      </w:r>
      <w:r w:rsidRPr="00CC53E6">
        <w:rPr>
          <w:rFonts w:ascii="Times New Roman" w:hAnsi="Times New Roman" w:cs="Times New Roman"/>
          <w:sz w:val="28"/>
          <w:szCs w:val="28"/>
        </w:rPr>
        <w:t>оформление стендов с наглядной агитацией о вреде, наносимом наркоманией человечеству</w:t>
      </w:r>
      <w:r w:rsidRPr="008A1B19">
        <w:rPr>
          <w:sz w:val="28"/>
          <w:szCs w:val="28"/>
        </w:rPr>
        <w:t>.</w:t>
      </w:r>
    </w:p>
    <w:p w:rsidR="00634B00" w:rsidRDefault="00634B00" w:rsidP="00634B00">
      <w:pPr>
        <w:pStyle w:val="af7"/>
        <w:jc w:val="both"/>
        <w:rPr>
          <w:sz w:val="28"/>
          <w:szCs w:val="28"/>
        </w:rPr>
      </w:pP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Велась работа по и</w:t>
      </w:r>
      <w:r w:rsidRPr="00CC53E6">
        <w:rPr>
          <w:rFonts w:ascii="Times New Roman" w:hAnsi="Times New Roman" w:cs="Times New Roman"/>
          <w:sz w:val="28"/>
          <w:szCs w:val="28"/>
        </w:rPr>
        <w:t xml:space="preserve">нвентаризации земель, засоренных дикорастущей коноплей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CC53E6">
        <w:rPr>
          <w:rFonts w:ascii="Times New Roman" w:hAnsi="Times New Roman" w:cs="Times New Roman"/>
          <w:sz w:val="28"/>
          <w:szCs w:val="28"/>
        </w:rPr>
        <w:t xml:space="preserve">      3. </w:t>
      </w:r>
      <w:r>
        <w:rPr>
          <w:rFonts w:ascii="Times New Roman" w:hAnsi="Times New Roman" w:cs="Times New Roman"/>
          <w:sz w:val="28"/>
          <w:szCs w:val="28"/>
        </w:rPr>
        <w:t xml:space="preserve">Главой администрацией сельского поселения  велась работа </w:t>
      </w:r>
      <w:r w:rsidRPr="00CC53E6">
        <w:rPr>
          <w:rFonts w:ascii="Times New Roman" w:hAnsi="Times New Roman" w:cs="Times New Roman"/>
          <w:sz w:val="28"/>
          <w:szCs w:val="28"/>
        </w:rPr>
        <w:t xml:space="preserve"> по уничтожению дикорастущей конопли в селе в период ее роста и цветения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Pr="00CC53E6">
        <w:rPr>
          <w:sz w:val="28"/>
          <w:szCs w:val="28"/>
        </w:rPr>
        <w:t xml:space="preserve"> </w:t>
      </w:r>
      <w:r w:rsidRPr="00333D04">
        <w:rPr>
          <w:rFonts w:ascii="Times New Roman" w:hAnsi="Times New Roman" w:cs="Times New Roman"/>
          <w:sz w:val="28"/>
          <w:szCs w:val="28"/>
        </w:rPr>
        <w:t>Глава администрации совместно с участковой службой в течение квартала велись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C53E6">
        <w:rPr>
          <w:rFonts w:ascii="Times New Roman" w:hAnsi="Times New Roman" w:cs="Times New Roman"/>
          <w:sz w:val="28"/>
          <w:szCs w:val="28"/>
        </w:rPr>
        <w:t>азъяснительн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CC53E6">
        <w:rPr>
          <w:rFonts w:ascii="Times New Roman" w:hAnsi="Times New Roman" w:cs="Times New Roman"/>
          <w:sz w:val="28"/>
          <w:szCs w:val="28"/>
        </w:rPr>
        <w:t xml:space="preserve"> беседы с населением о вреде наркомании и осуществление надлежащего контроля за подростками в семьях по недопущению употребления наркотических средств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34B00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634B00" w:rsidRPr="00CC53E6" w:rsidRDefault="00634B00" w:rsidP="00634B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в течение квартала проводились сходы   </w:t>
      </w:r>
      <w:r w:rsidRPr="008C78E7">
        <w:rPr>
          <w:rFonts w:ascii="Times New Roman" w:hAnsi="Times New Roman" w:cs="Times New Roman"/>
          <w:sz w:val="28"/>
          <w:szCs w:val="28"/>
        </w:rPr>
        <w:t xml:space="preserve"> граждан в целях предупреждения и сокращения незаконного спроса на наркотики и их реализации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B00" w:rsidRDefault="00634B00" w:rsidP="00634B00">
      <w:pPr>
        <w:pStyle w:val="af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B00" w:rsidRDefault="00634B00" w:rsidP="00634B00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За отчетный период проведено  3 профилактических мероприятий, в           виде        различных форм бесед, информационно- разъяснительных работ    </w:t>
      </w:r>
    </w:p>
    <w:p w:rsidR="00634B00" w:rsidRDefault="00634B00" w:rsidP="00634B00">
      <w:pPr>
        <w:ind w:left="-284" w:hanging="283"/>
        <w:rPr>
          <w:rFonts w:ascii="Times New Roman" w:hAnsi="Times New Roman"/>
          <w:sz w:val="28"/>
          <w:szCs w:val="28"/>
        </w:rPr>
      </w:pPr>
    </w:p>
    <w:p w:rsidR="00634B00" w:rsidRDefault="00634B00" w:rsidP="00634B00">
      <w:pPr>
        <w:ind w:left="-28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Количество охваченных мероприятиями граждан 33  человек.</w:t>
      </w:r>
    </w:p>
    <w:p w:rsidR="00780187" w:rsidRPr="00533A45" w:rsidRDefault="00634B00" w:rsidP="00780187">
      <w:pPr>
        <w:ind w:firstLine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634B00" w:rsidRDefault="00634B00" w:rsidP="00C51E2C">
      <w:pPr>
        <w:shd w:val="clear" w:color="auto" w:fill="FFFFFF"/>
        <w:spacing w:after="200"/>
        <w:rPr>
          <w:rFonts w:ascii="Times New Roman" w:hAnsi="Times New Roman"/>
          <w:b/>
          <w:sz w:val="28"/>
          <w:szCs w:val="28"/>
        </w:rPr>
      </w:pPr>
    </w:p>
    <w:p w:rsidR="00C51E2C" w:rsidRDefault="00780187" w:rsidP="00C51E2C">
      <w:pPr>
        <w:shd w:val="clear" w:color="auto" w:fill="FFFFFF"/>
        <w:spacing w:after="2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772E" w:rsidRPr="00634B00" w:rsidRDefault="008B772E" w:rsidP="00662F11">
      <w:pPr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4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Секретарь РГ                                                                        </w:t>
      </w:r>
      <w:r w:rsidR="00780187" w:rsidRPr="00634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634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34B00" w:rsidRPr="00634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Р.К. Мусалов</w:t>
      </w:r>
    </w:p>
    <w:sectPr w:rsidR="008B772E" w:rsidRPr="00634B00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347" w:rsidRDefault="00136347" w:rsidP="00591908">
      <w:r>
        <w:separator/>
      </w:r>
    </w:p>
  </w:endnote>
  <w:endnote w:type="continuationSeparator" w:id="1">
    <w:p w:rsidR="00136347" w:rsidRDefault="00136347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347" w:rsidRDefault="00136347" w:rsidP="00591908">
      <w:r>
        <w:separator/>
      </w:r>
    </w:p>
  </w:footnote>
  <w:footnote w:type="continuationSeparator" w:id="1">
    <w:p w:rsidR="00136347" w:rsidRDefault="00136347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694844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985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0987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19A9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6347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053"/>
    <w:rsid w:val="001F058E"/>
    <w:rsid w:val="001F1B74"/>
    <w:rsid w:val="001F2F39"/>
    <w:rsid w:val="001F340D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E6E6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50A8"/>
    <w:rsid w:val="004E1F10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170C"/>
    <w:rsid w:val="005625E3"/>
    <w:rsid w:val="00573E39"/>
    <w:rsid w:val="00574535"/>
    <w:rsid w:val="00580BE8"/>
    <w:rsid w:val="00583805"/>
    <w:rsid w:val="00584CC1"/>
    <w:rsid w:val="00591908"/>
    <w:rsid w:val="00591F75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4B00"/>
    <w:rsid w:val="006375E6"/>
    <w:rsid w:val="0064161B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4844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B5085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2398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D79E5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5875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330A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09F5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04DC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1373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23DCF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6E58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139</cp:revision>
  <cp:lastPrinted>2026-06-22T10:09:00Z</cp:lastPrinted>
  <dcterms:created xsi:type="dcterms:W3CDTF">2019-05-14T14:05:00Z</dcterms:created>
  <dcterms:modified xsi:type="dcterms:W3CDTF">2026-06-22T10:09:00Z</dcterms:modified>
</cp:coreProperties>
</file>